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43E2" w14:textId="77777777" w:rsidR="00C31461" w:rsidRPr="00C31461" w:rsidRDefault="00C31461" w:rsidP="00C31461">
      <w:pPr>
        <w:spacing w:after="0" w:line="300" w:lineRule="auto"/>
        <w:jc w:val="center"/>
        <w:rPr>
          <w:rFonts w:ascii="Arial" w:hAnsi="Arial" w:cs="Arial"/>
          <w:b/>
          <w:bCs/>
          <w:sz w:val="20"/>
          <w:szCs w:val="20"/>
          <w:lang w:val="et-EE"/>
        </w:rPr>
      </w:pPr>
      <w:r w:rsidRPr="00C31461">
        <w:rPr>
          <w:rFonts w:ascii="Arial" w:hAnsi="Arial" w:cs="Arial"/>
          <w:b/>
          <w:bCs/>
          <w:sz w:val="20"/>
          <w:szCs w:val="20"/>
          <w:lang w:val="et-EE"/>
        </w:rPr>
        <w:t>VOLIKIRI ÕIGUSTEENUSE OSUTAMISEKS</w:t>
      </w:r>
    </w:p>
    <w:p w14:paraId="28D0F88A" w14:textId="77777777" w:rsidR="00C31461" w:rsidRPr="00C31461" w:rsidRDefault="00C31461" w:rsidP="00C31461">
      <w:pPr>
        <w:spacing w:after="0" w:line="30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73DB8BE3" w14:textId="77777777" w:rsidR="00C31461" w:rsidRPr="00C31461" w:rsidRDefault="00C31461" w:rsidP="00C31461">
      <w:pPr>
        <w:spacing w:after="0" w:line="30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489287CA" w14:textId="77777777" w:rsidR="00C31461" w:rsidRPr="00C31461" w:rsidRDefault="00C31461" w:rsidP="00C31461">
      <w:pPr>
        <w:spacing w:after="0" w:line="30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387021D5" w14:textId="12224F75" w:rsidR="00C31461" w:rsidRPr="00C31461" w:rsidRDefault="00BD4AE1" w:rsidP="00C31461">
      <w:pPr>
        <w:spacing w:after="0" w:line="300" w:lineRule="auto"/>
        <w:jc w:val="right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19</w:t>
      </w:r>
      <w:r w:rsidR="00C31461" w:rsidRPr="00C31461">
        <w:rPr>
          <w:rFonts w:ascii="Arial" w:hAnsi="Arial" w:cs="Arial"/>
          <w:sz w:val="20"/>
          <w:szCs w:val="20"/>
          <w:lang w:val="et-EE"/>
        </w:rPr>
        <w:t xml:space="preserve">. </w:t>
      </w:r>
      <w:r>
        <w:rPr>
          <w:rFonts w:ascii="Arial" w:hAnsi="Arial" w:cs="Arial"/>
          <w:sz w:val="20"/>
          <w:szCs w:val="20"/>
          <w:lang w:val="et-EE"/>
        </w:rPr>
        <w:t>märts</w:t>
      </w:r>
      <w:r w:rsidR="00C31461" w:rsidRPr="00C31461">
        <w:rPr>
          <w:rFonts w:ascii="Arial" w:hAnsi="Arial" w:cs="Arial"/>
          <w:sz w:val="20"/>
          <w:szCs w:val="20"/>
          <w:lang w:val="et-EE"/>
        </w:rPr>
        <w:t xml:space="preserve"> 2024</w:t>
      </w:r>
    </w:p>
    <w:p w14:paraId="40CEACDD" w14:textId="77777777" w:rsidR="00C31461" w:rsidRPr="00C31461" w:rsidRDefault="00C31461" w:rsidP="00C31461">
      <w:pPr>
        <w:spacing w:after="0" w:line="30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53CA74DF" w14:textId="77777777" w:rsidR="00C31461" w:rsidRPr="00C31461" w:rsidRDefault="00C31461" w:rsidP="00C31461">
      <w:pPr>
        <w:spacing w:after="0" w:line="30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18F28002" w14:textId="2E508993" w:rsidR="00C31461" w:rsidRPr="00C31461" w:rsidRDefault="00BD4AE1" w:rsidP="00C31461">
      <w:pPr>
        <w:spacing w:after="0" w:line="30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763283">
        <w:rPr>
          <w:rFonts w:ascii="Arial" w:hAnsi="Arial" w:cs="Arial"/>
          <w:b/>
          <w:bCs/>
          <w:sz w:val="20"/>
          <w:szCs w:val="20"/>
          <w:lang w:val="et-EE"/>
        </w:rPr>
        <w:t xml:space="preserve">Lanmer </w:t>
      </w:r>
      <w:r w:rsidR="00C31461" w:rsidRPr="00763283">
        <w:rPr>
          <w:rFonts w:ascii="Arial" w:hAnsi="Arial" w:cs="Arial"/>
          <w:b/>
          <w:bCs/>
          <w:sz w:val="20"/>
          <w:szCs w:val="20"/>
          <w:lang w:val="et-EE"/>
        </w:rPr>
        <w:t>OÜ</w:t>
      </w:r>
      <w:r w:rsidR="00C31461" w:rsidRPr="00C31461">
        <w:rPr>
          <w:rFonts w:ascii="Arial" w:hAnsi="Arial" w:cs="Arial"/>
          <w:sz w:val="20"/>
          <w:szCs w:val="20"/>
          <w:lang w:val="et-EE"/>
        </w:rPr>
        <w:t xml:space="preserve"> (registrikood </w:t>
      </w:r>
      <w:r w:rsidRPr="00BD4AE1">
        <w:rPr>
          <w:rFonts w:ascii="Arial" w:hAnsi="Arial" w:cs="Arial"/>
          <w:sz w:val="20"/>
          <w:szCs w:val="20"/>
          <w:lang w:val="et-EE"/>
        </w:rPr>
        <w:t>12647876</w:t>
      </w:r>
      <w:r w:rsidR="00C31461" w:rsidRPr="00C31461">
        <w:rPr>
          <w:rFonts w:ascii="Arial" w:hAnsi="Arial" w:cs="Arial"/>
          <w:sz w:val="20"/>
          <w:szCs w:val="20"/>
          <w:lang w:val="et-EE"/>
        </w:rPr>
        <w:t xml:space="preserve">), keda esindab seaduse alusel juhatuse liige </w:t>
      </w:r>
      <w:r w:rsidRPr="00BD4AE1">
        <w:rPr>
          <w:rFonts w:ascii="Arial" w:hAnsi="Arial" w:cs="Arial"/>
          <w:sz w:val="20"/>
          <w:szCs w:val="20"/>
          <w:lang w:val="et-EE"/>
        </w:rPr>
        <w:t xml:space="preserve">Merlin Langel </w:t>
      </w:r>
      <w:r w:rsidR="00C31461" w:rsidRPr="00C31461">
        <w:rPr>
          <w:rFonts w:ascii="Arial" w:hAnsi="Arial" w:cs="Arial"/>
          <w:sz w:val="20"/>
          <w:szCs w:val="20"/>
          <w:lang w:val="et-EE"/>
        </w:rPr>
        <w:t>(edaspidi</w:t>
      </w:r>
      <w:r w:rsidR="00763283">
        <w:rPr>
          <w:rFonts w:ascii="Arial" w:hAnsi="Arial" w:cs="Arial"/>
          <w:sz w:val="20"/>
          <w:szCs w:val="20"/>
          <w:lang w:val="et-EE"/>
        </w:rPr>
        <w:t> </w:t>
      </w:r>
      <w:r w:rsidR="00C31461" w:rsidRPr="00C31461">
        <w:rPr>
          <w:rFonts w:ascii="Arial" w:hAnsi="Arial" w:cs="Arial"/>
          <w:sz w:val="20"/>
          <w:szCs w:val="20"/>
          <w:lang w:val="et-EE"/>
        </w:rPr>
        <w:t>“</w:t>
      </w:r>
      <w:r w:rsidR="00C31461" w:rsidRPr="00763283">
        <w:rPr>
          <w:rFonts w:ascii="Arial" w:hAnsi="Arial" w:cs="Arial"/>
          <w:b/>
          <w:bCs/>
          <w:sz w:val="20"/>
          <w:szCs w:val="20"/>
          <w:lang w:val="et-EE"/>
        </w:rPr>
        <w:t>Klient</w:t>
      </w:r>
      <w:r w:rsidR="00C31461" w:rsidRPr="00C31461">
        <w:rPr>
          <w:rFonts w:ascii="Arial" w:hAnsi="Arial" w:cs="Arial"/>
          <w:sz w:val="20"/>
          <w:szCs w:val="20"/>
          <w:lang w:val="et-EE"/>
        </w:rPr>
        <w:t>”),</w:t>
      </w:r>
    </w:p>
    <w:p w14:paraId="2A257CE8" w14:textId="77777777" w:rsidR="00C31461" w:rsidRPr="00C31461" w:rsidRDefault="00C31461" w:rsidP="00C31461">
      <w:pPr>
        <w:spacing w:after="0" w:line="30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7B35A240" w14:textId="0ACD84E1" w:rsidR="00C31461" w:rsidRPr="00C31461" w:rsidRDefault="00C31461" w:rsidP="00C31461">
      <w:pPr>
        <w:spacing w:after="0" w:line="30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C31461">
        <w:rPr>
          <w:rFonts w:ascii="Arial" w:hAnsi="Arial" w:cs="Arial"/>
          <w:sz w:val="20"/>
          <w:szCs w:val="20"/>
          <w:lang w:val="et-EE"/>
        </w:rPr>
        <w:t>annab käesolevaga Advokaadibüroo TARK OÜ</w:t>
      </w:r>
      <w:r w:rsidR="00910C77">
        <w:rPr>
          <w:rFonts w:ascii="Arial" w:hAnsi="Arial" w:cs="Arial"/>
          <w:sz w:val="20"/>
          <w:szCs w:val="20"/>
          <w:lang w:val="et-EE"/>
        </w:rPr>
        <w:t>-le</w:t>
      </w:r>
      <w:r w:rsidRPr="00C31461">
        <w:rPr>
          <w:rFonts w:ascii="Arial" w:hAnsi="Arial" w:cs="Arial"/>
          <w:sz w:val="20"/>
          <w:szCs w:val="20"/>
          <w:lang w:val="et-EE"/>
        </w:rPr>
        <w:t xml:space="preserve"> (registrikood 10223698) volituse esindada Klienti kõikides toimingutes ja menetlustes (sh kohtumenetluses kõigis kohtuastmetes), mis seonduvad hankes </w:t>
      </w:r>
      <w:r w:rsidR="002D7A60" w:rsidRPr="002D7A60">
        <w:rPr>
          <w:rFonts w:ascii="Arial" w:hAnsi="Arial" w:cs="Arial"/>
          <w:sz w:val="20"/>
          <w:szCs w:val="20"/>
          <w:lang w:val="et-EE"/>
        </w:rPr>
        <w:t xml:space="preserve">„Kapillaarsekvenaatorite ja qPCR seadmete kuluvahendid (EKEI)“ </w:t>
      </w:r>
      <w:r w:rsidRPr="00C31461">
        <w:rPr>
          <w:rFonts w:ascii="Arial" w:hAnsi="Arial" w:cs="Arial"/>
          <w:sz w:val="20"/>
          <w:szCs w:val="20"/>
          <w:lang w:val="et-EE"/>
        </w:rPr>
        <w:t xml:space="preserve">nr </w:t>
      </w:r>
      <w:r w:rsidR="002D7A60" w:rsidRPr="002D7A60">
        <w:rPr>
          <w:rFonts w:ascii="Arial" w:hAnsi="Arial" w:cs="Arial"/>
          <w:sz w:val="20"/>
          <w:szCs w:val="20"/>
          <w:lang w:val="et-EE"/>
        </w:rPr>
        <w:t>272907</w:t>
      </w:r>
      <w:r w:rsidR="002D7A60">
        <w:rPr>
          <w:rFonts w:ascii="Arial" w:hAnsi="Arial" w:cs="Arial"/>
          <w:sz w:val="20"/>
          <w:szCs w:val="20"/>
          <w:lang w:val="et-EE"/>
        </w:rPr>
        <w:t xml:space="preserve"> </w:t>
      </w:r>
      <w:r w:rsidRPr="00C31461">
        <w:rPr>
          <w:rFonts w:ascii="Arial" w:hAnsi="Arial" w:cs="Arial"/>
          <w:sz w:val="20"/>
          <w:szCs w:val="20"/>
          <w:lang w:val="et-EE"/>
        </w:rPr>
        <w:t>tõusetunud vaidlustega.</w:t>
      </w:r>
    </w:p>
    <w:p w14:paraId="539E6683" w14:textId="77777777" w:rsidR="00C31461" w:rsidRPr="00C31461" w:rsidRDefault="00C31461" w:rsidP="00C31461">
      <w:pPr>
        <w:spacing w:after="0" w:line="30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7ECF93C4" w14:textId="77777777" w:rsidR="00C31461" w:rsidRPr="00C31461" w:rsidRDefault="00C31461" w:rsidP="00C31461">
      <w:pPr>
        <w:spacing w:after="0" w:line="30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C31461">
        <w:rPr>
          <w:rFonts w:ascii="Arial" w:hAnsi="Arial" w:cs="Arial"/>
          <w:sz w:val="20"/>
          <w:szCs w:val="20"/>
          <w:lang w:val="et-EE"/>
        </w:rPr>
        <w:t xml:space="preserve">Ülalnäidatud eesmärkide saavutamiseks on Advokaadibüroo TARK OÜ advokaatidel õigus võtta tarvitusele ükskõik milliseid meetmeid, mida nad peavad vajalikuks volikirjas toodud eesmärkide saavutamiseks. </w:t>
      </w:r>
    </w:p>
    <w:p w14:paraId="7C64C0C8" w14:textId="77777777" w:rsidR="00C31461" w:rsidRPr="00C31461" w:rsidRDefault="00C31461" w:rsidP="00C31461">
      <w:pPr>
        <w:spacing w:after="0" w:line="30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4044BF27" w14:textId="77777777" w:rsidR="00C31461" w:rsidRPr="00C31461" w:rsidRDefault="00C31461" w:rsidP="00C31461">
      <w:pPr>
        <w:spacing w:after="0" w:line="30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C31461">
        <w:rPr>
          <w:rFonts w:ascii="Arial" w:hAnsi="Arial" w:cs="Arial"/>
          <w:sz w:val="20"/>
          <w:szCs w:val="20"/>
          <w:lang w:val="et-EE"/>
        </w:rPr>
        <w:t>Käesolev volikiri on antud Advokaadibüroo TARK OÜ vandeadvokaadile Rahel Behrsin (isikukood 48802265713) edasivolitamisõigusega Advokaadibüroo TARK OÜ teistele advokaatidele.</w:t>
      </w:r>
    </w:p>
    <w:p w14:paraId="286616CF" w14:textId="77777777" w:rsidR="00C31461" w:rsidRPr="00C31461" w:rsidRDefault="00C31461" w:rsidP="00C31461">
      <w:pPr>
        <w:spacing w:after="0" w:line="30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6F85BC4B" w14:textId="77777777" w:rsidR="00C31461" w:rsidRPr="00C31461" w:rsidRDefault="00C31461" w:rsidP="00C31461">
      <w:pPr>
        <w:spacing w:after="0" w:line="30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789572D1" w14:textId="77777777" w:rsidR="00C31461" w:rsidRPr="00C31461" w:rsidRDefault="00C31461" w:rsidP="00C31461">
      <w:pPr>
        <w:spacing w:after="0" w:line="30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C31461">
        <w:rPr>
          <w:rFonts w:ascii="Arial" w:hAnsi="Arial" w:cs="Arial"/>
          <w:sz w:val="20"/>
          <w:szCs w:val="20"/>
          <w:lang w:val="et-EE"/>
        </w:rPr>
        <w:t>Käesolev volikiri kehtib tähtajatult.</w:t>
      </w:r>
    </w:p>
    <w:p w14:paraId="1862B995" w14:textId="77777777" w:rsidR="00C31461" w:rsidRPr="00C31461" w:rsidRDefault="00C31461" w:rsidP="00C31461">
      <w:pPr>
        <w:spacing w:after="0" w:line="30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1E765422" w14:textId="77777777" w:rsidR="00C31461" w:rsidRPr="00C31461" w:rsidRDefault="00C31461" w:rsidP="00C31461">
      <w:pPr>
        <w:spacing w:after="0" w:line="30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3C866F5F" w14:textId="77777777" w:rsidR="00C31461" w:rsidRPr="00C31461" w:rsidRDefault="00C31461" w:rsidP="00C31461">
      <w:pPr>
        <w:spacing w:after="0" w:line="30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0C6B733F" w14:textId="77777777" w:rsidR="00C31461" w:rsidRPr="00C31461" w:rsidRDefault="00C31461" w:rsidP="00C31461">
      <w:pPr>
        <w:spacing w:after="0" w:line="30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1130E24D" w14:textId="77777777" w:rsidR="00C31461" w:rsidRPr="00C31461" w:rsidRDefault="00C31461" w:rsidP="00C31461">
      <w:pPr>
        <w:spacing w:after="0" w:line="30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C31461">
        <w:rPr>
          <w:rFonts w:ascii="Arial" w:hAnsi="Arial" w:cs="Arial"/>
          <w:sz w:val="20"/>
          <w:szCs w:val="20"/>
          <w:lang w:val="et-EE"/>
        </w:rPr>
        <w:t>/digitaalallkiri/</w:t>
      </w:r>
      <w:r w:rsidRPr="00C31461">
        <w:rPr>
          <w:rFonts w:ascii="Arial" w:hAnsi="Arial" w:cs="Arial"/>
          <w:sz w:val="20"/>
          <w:szCs w:val="20"/>
          <w:lang w:val="et-EE"/>
        </w:rPr>
        <w:tab/>
      </w:r>
    </w:p>
    <w:p w14:paraId="1B66501C" w14:textId="77777777" w:rsidR="00C31461" w:rsidRPr="00C31461" w:rsidRDefault="00C31461" w:rsidP="00C31461">
      <w:pPr>
        <w:spacing w:after="0" w:line="30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2512193A" w14:textId="74CE529D" w:rsidR="00C31461" w:rsidRPr="00C31461" w:rsidRDefault="002D7A60" w:rsidP="002D7A60">
      <w:pPr>
        <w:spacing w:after="0" w:line="30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2D7A60">
        <w:rPr>
          <w:rFonts w:ascii="Arial" w:hAnsi="Arial" w:cs="Arial"/>
          <w:sz w:val="20"/>
          <w:szCs w:val="20"/>
          <w:lang w:val="et-EE"/>
        </w:rPr>
        <w:t>Merlin Langel</w:t>
      </w:r>
    </w:p>
    <w:sectPr w:rsidR="00C31461" w:rsidRPr="00C31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9572" w14:textId="77777777" w:rsidR="00153ACB" w:rsidRDefault="00153ACB" w:rsidP="00153ACB">
      <w:pPr>
        <w:spacing w:after="0" w:line="240" w:lineRule="auto"/>
      </w:pPr>
      <w:r>
        <w:separator/>
      </w:r>
    </w:p>
  </w:endnote>
  <w:endnote w:type="continuationSeparator" w:id="0">
    <w:p w14:paraId="29348513" w14:textId="77777777" w:rsidR="00153ACB" w:rsidRDefault="00153ACB" w:rsidP="0015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0204C" w14:textId="77777777" w:rsidR="00153ACB" w:rsidRDefault="00153ACB" w:rsidP="00153ACB">
      <w:pPr>
        <w:spacing w:after="0" w:line="240" w:lineRule="auto"/>
      </w:pPr>
      <w:r>
        <w:separator/>
      </w:r>
    </w:p>
  </w:footnote>
  <w:footnote w:type="continuationSeparator" w:id="0">
    <w:p w14:paraId="1C578325" w14:textId="77777777" w:rsidR="00153ACB" w:rsidRDefault="00153ACB" w:rsidP="00153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61"/>
    <w:rsid w:val="00153ACB"/>
    <w:rsid w:val="002C1C51"/>
    <w:rsid w:val="002D7A60"/>
    <w:rsid w:val="00763283"/>
    <w:rsid w:val="00910C77"/>
    <w:rsid w:val="00BD4AE1"/>
    <w:rsid w:val="00C3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51FF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4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4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4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4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4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4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4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4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4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4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4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4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4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4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4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4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3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ACB"/>
  </w:style>
  <w:style w:type="paragraph" w:styleId="Footer">
    <w:name w:val="footer"/>
    <w:basedOn w:val="Normal"/>
    <w:link w:val="FooterChar"/>
    <w:uiPriority w:val="99"/>
    <w:unhideWhenUsed/>
    <w:rsid w:val="00153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99C3A9D3B274AA1B6C21825F65E9E" ma:contentTypeVersion="15" ma:contentTypeDescription="Create a new document." ma:contentTypeScope="" ma:versionID="fe6057334939a307819d0821147d91bc">
  <xsd:schema xmlns:xsd="http://www.w3.org/2001/XMLSchema" xmlns:xs="http://www.w3.org/2001/XMLSchema" xmlns:p="http://schemas.microsoft.com/office/2006/metadata/properties" xmlns:ns2="324c0477-fc82-4eb0-b2d9-f70406f7d62c" xmlns:ns3="73f02ded-1488-479f-a320-e56770698e94" targetNamespace="http://schemas.microsoft.com/office/2006/metadata/properties" ma:root="true" ma:fieldsID="cbc8465d3aa12cc6e3023eb264035d8e" ns2:_="" ns3:_="">
    <xsd:import namespace="324c0477-fc82-4eb0-b2d9-f70406f7d62c"/>
    <xsd:import namespace="73f02ded-1488-479f-a320-e56770698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c0477-fc82-4eb0-b2d9-f70406f7d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107e10-2ffb-4d00-b065-a8088a0b9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02ded-1488-479f-a320-e56770698e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02d0f32-1dda-407a-ab0c-62f980e96ee6}" ma:internalName="TaxCatchAll" ma:showField="CatchAllData" ma:web="73f02ded-1488-479f-a320-e56770698e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02ded-1488-479f-a320-e56770698e94" xsi:nil="true"/>
    <lcf76f155ced4ddcb4097134ff3c332f xmlns="324c0477-fc82-4eb0-b2d9-f70406f7d6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90568C-A427-452E-911C-57DBE3EFC05A}"/>
</file>

<file path=customXml/itemProps2.xml><?xml version="1.0" encoding="utf-8"?>
<ds:datastoreItem xmlns:ds="http://schemas.openxmlformats.org/officeDocument/2006/customXml" ds:itemID="{CB95D448-545C-4C61-8DA0-BFC025BF5D5C}"/>
</file>

<file path=customXml/itemProps3.xml><?xml version="1.0" encoding="utf-8"?>
<ds:datastoreItem xmlns:ds="http://schemas.openxmlformats.org/officeDocument/2006/customXml" ds:itemID="{279C201E-4181-4A2F-BBCC-7FE40C153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2024-03-19T12:25:00Z</dcterms:created>
  <dcterms:modified xsi:type="dcterms:W3CDTF">2024-03-19T12:25:00Z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0x0101000CF99C3A9D3B274AA1B6C21825F65E9E</vt:lpwstr>
  </property>
</Properties>
</file>